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87310" w14:textId="77777777" w:rsidR="007D6401" w:rsidRDefault="009A6B53" w:rsidP="00E73BA8">
      <w:pPr>
        <w:tabs>
          <w:tab w:val="right" w:pos="9072"/>
        </w:tabs>
        <w:spacing w:after="0" w:line="289" w:lineRule="exact"/>
        <w:rPr>
          <w:rFonts w:ascii="Arial" w:hAnsi="Arial" w:cs="Arial"/>
          <w:sz w:val="21"/>
          <w:szCs w:val="21"/>
        </w:rPr>
      </w:pPr>
      <w:r w:rsidRPr="00E73BA8">
        <w:rPr>
          <w:rFonts w:ascii="Arial" w:hAnsi="Arial" w:cs="Arial"/>
          <w:noProof/>
          <w:sz w:val="21"/>
          <w:szCs w:val="21"/>
          <w:lang w:eastAsia="de-AT"/>
        </w:rPr>
        <w:drawing>
          <wp:anchor distT="0" distB="0" distL="114300" distR="114300" simplePos="0" relativeHeight="251659264" behindDoc="0" locked="0" layoutInCell="1" allowOverlap="1" wp14:anchorId="5C47BC19" wp14:editId="29E5F197">
            <wp:simplePos x="0" y="0"/>
            <wp:positionH relativeFrom="margin">
              <wp:posOffset>4805680</wp:posOffset>
            </wp:positionH>
            <wp:positionV relativeFrom="margin">
              <wp:posOffset>-120015</wp:posOffset>
            </wp:positionV>
            <wp:extent cx="831850" cy="377825"/>
            <wp:effectExtent l="0" t="0" r="6350" b="317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3BA8">
        <w:rPr>
          <w:rFonts w:ascii="Arial" w:hAnsi="Arial" w:cs="Arial"/>
          <w:sz w:val="21"/>
          <w:szCs w:val="21"/>
        </w:rPr>
        <w:t>Presseaussendung</w:t>
      </w:r>
    </w:p>
    <w:p w14:paraId="4636CA5E" w14:textId="77156226" w:rsidR="009A6B53" w:rsidRPr="00E73BA8" w:rsidRDefault="007D6401" w:rsidP="00E73BA8">
      <w:pPr>
        <w:tabs>
          <w:tab w:val="right" w:pos="9072"/>
        </w:tabs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i+R Gruppe</w:t>
      </w:r>
      <w:r w:rsidR="009A6B53" w:rsidRPr="00E73BA8">
        <w:rPr>
          <w:rFonts w:ascii="Arial" w:hAnsi="Arial" w:cs="Arial"/>
          <w:sz w:val="21"/>
          <w:szCs w:val="21"/>
        </w:rPr>
        <w:tab/>
      </w:r>
    </w:p>
    <w:p w14:paraId="3FBB7024" w14:textId="77777777" w:rsidR="009A6B53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sz w:val="21"/>
          <w:szCs w:val="21"/>
        </w:rPr>
      </w:pPr>
    </w:p>
    <w:p w14:paraId="14C9E2DB" w14:textId="77777777" w:rsidR="009A6B53" w:rsidRPr="00E73BA8" w:rsidRDefault="009A6B53" w:rsidP="00E73BA8">
      <w:pPr>
        <w:tabs>
          <w:tab w:val="left" w:pos="7409"/>
        </w:tabs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48080F82" w14:textId="77777777" w:rsidR="00216C63" w:rsidRDefault="00216C63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216C63">
        <w:rPr>
          <w:rFonts w:ascii="Arial" w:hAnsi="Arial" w:cs="Arial"/>
          <w:b/>
          <w:sz w:val="21"/>
          <w:szCs w:val="21"/>
        </w:rPr>
        <w:t>i+R erhält qualityaustria-Zertifikat für Verbesserungen im Umweltschutz</w:t>
      </w:r>
    </w:p>
    <w:p w14:paraId="5D790D8B" w14:textId="2FF301E5" w:rsidR="00EF123A" w:rsidRDefault="00216C63" w:rsidP="00E73BA8">
      <w:pPr>
        <w:spacing w:after="0" w:line="289" w:lineRule="exact"/>
        <w:rPr>
          <w:rFonts w:ascii="Arial" w:hAnsi="Arial" w:cs="Arial"/>
          <w:bCs/>
          <w:sz w:val="21"/>
          <w:szCs w:val="21"/>
        </w:rPr>
      </w:pPr>
      <w:r w:rsidRPr="00216C63">
        <w:rPr>
          <w:rFonts w:ascii="Arial" w:hAnsi="Arial" w:cs="Arial"/>
          <w:bCs/>
          <w:sz w:val="21"/>
          <w:szCs w:val="21"/>
        </w:rPr>
        <w:t>Hoch- und Tiefbau, Spezialtiefbau und Holzbau implementieren Umweltmanagementsystem ISO 14001</w:t>
      </w:r>
    </w:p>
    <w:p w14:paraId="7005FD5A" w14:textId="77777777" w:rsidR="00216C63" w:rsidRPr="00E73BA8" w:rsidRDefault="00216C63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08097726" w14:textId="35247092" w:rsidR="00285731" w:rsidRPr="00E73BA8" w:rsidRDefault="00764BB3" w:rsidP="00E73BA8">
      <w:pPr>
        <w:spacing w:after="0" w:line="289" w:lineRule="exact"/>
        <w:rPr>
          <w:rFonts w:ascii="Arial" w:hAnsi="Arial" w:cs="Arial"/>
          <w:i/>
          <w:sz w:val="21"/>
          <w:szCs w:val="21"/>
        </w:rPr>
      </w:pPr>
      <w:r w:rsidRPr="00E73BA8">
        <w:rPr>
          <w:rFonts w:ascii="Arial" w:hAnsi="Arial" w:cs="Arial"/>
          <w:i/>
          <w:sz w:val="21"/>
          <w:szCs w:val="21"/>
        </w:rPr>
        <w:t xml:space="preserve">Lauterach, </w:t>
      </w:r>
      <w:r w:rsidR="004142C6">
        <w:rPr>
          <w:rFonts w:ascii="Arial" w:hAnsi="Arial" w:cs="Arial"/>
          <w:i/>
          <w:sz w:val="21"/>
          <w:szCs w:val="21"/>
        </w:rPr>
        <w:t>13</w:t>
      </w:r>
      <w:r w:rsidR="00A7207D">
        <w:rPr>
          <w:rFonts w:ascii="Arial" w:hAnsi="Arial" w:cs="Arial"/>
          <w:i/>
          <w:sz w:val="21"/>
          <w:szCs w:val="21"/>
        </w:rPr>
        <w:t>. Dezember 2024</w:t>
      </w:r>
      <w:r w:rsidRPr="00E73BA8">
        <w:rPr>
          <w:rFonts w:ascii="Arial" w:hAnsi="Arial" w:cs="Arial"/>
          <w:i/>
          <w:sz w:val="21"/>
          <w:szCs w:val="21"/>
        </w:rPr>
        <w:t xml:space="preserve"> </w:t>
      </w:r>
      <w:r w:rsidR="00E73BA8">
        <w:rPr>
          <w:rFonts w:ascii="Arial" w:hAnsi="Arial" w:cs="Arial"/>
          <w:i/>
          <w:sz w:val="21"/>
          <w:szCs w:val="21"/>
        </w:rPr>
        <w:t>–</w:t>
      </w:r>
      <w:r w:rsidR="00FB6C9E">
        <w:rPr>
          <w:rFonts w:ascii="Arial" w:hAnsi="Arial" w:cs="Arial"/>
          <w:i/>
          <w:sz w:val="21"/>
          <w:szCs w:val="21"/>
        </w:rPr>
        <w:t xml:space="preserve"> </w:t>
      </w:r>
      <w:r w:rsidR="00A7207D">
        <w:rPr>
          <w:rFonts w:ascii="Arial" w:hAnsi="Arial" w:cs="Arial"/>
          <w:i/>
          <w:sz w:val="21"/>
          <w:szCs w:val="21"/>
        </w:rPr>
        <w:t xml:space="preserve">Einen logischen nächsten Schritt im nachhaltigen </w:t>
      </w:r>
      <w:r w:rsidR="00A7207D">
        <w:rPr>
          <w:rFonts w:ascii="Arial" w:hAnsi="Arial" w:cs="Arial"/>
          <w:i/>
          <w:sz w:val="21"/>
          <w:szCs w:val="21"/>
        </w:rPr>
        <w:t xml:space="preserve">Umweltschutz setzen die produzierenden </w:t>
      </w:r>
      <w:r w:rsidR="00D57685">
        <w:rPr>
          <w:rFonts w:ascii="Arial" w:hAnsi="Arial" w:cs="Arial"/>
          <w:i/>
          <w:sz w:val="21"/>
          <w:szCs w:val="21"/>
        </w:rPr>
        <w:t>Firmen</w:t>
      </w:r>
      <w:r w:rsidR="00A7207D">
        <w:rPr>
          <w:rFonts w:ascii="Arial" w:hAnsi="Arial" w:cs="Arial"/>
          <w:i/>
          <w:sz w:val="21"/>
          <w:szCs w:val="21"/>
        </w:rPr>
        <w:t xml:space="preserve"> beim Lauteracher Bauunternehmen: i+R Bau, i+R Spezialtiefbau und i+R Holzbau</w:t>
      </w:r>
      <w:r w:rsidR="00255EFC">
        <w:rPr>
          <w:rFonts w:ascii="Arial" w:hAnsi="Arial" w:cs="Arial"/>
          <w:i/>
          <w:sz w:val="21"/>
          <w:szCs w:val="21"/>
        </w:rPr>
        <w:t xml:space="preserve"> erhielten i</w:t>
      </w:r>
      <w:r w:rsidR="00A7207D">
        <w:rPr>
          <w:rFonts w:ascii="Arial" w:hAnsi="Arial" w:cs="Arial"/>
          <w:i/>
          <w:sz w:val="21"/>
          <w:szCs w:val="21"/>
        </w:rPr>
        <w:t>m November 2024 das international anerkannte Zertifikat für die Einführung des Umweltmanagementsystems ISO 14001</w:t>
      </w:r>
      <w:r w:rsidR="00D57685">
        <w:rPr>
          <w:rFonts w:ascii="Arial" w:hAnsi="Arial" w:cs="Arial"/>
          <w:i/>
          <w:sz w:val="21"/>
          <w:szCs w:val="21"/>
        </w:rPr>
        <w:t xml:space="preserve"> von der Quality Austria Certification.</w:t>
      </w:r>
    </w:p>
    <w:p w14:paraId="6E2CA4A0" w14:textId="77777777" w:rsidR="00285731" w:rsidRDefault="00285731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3270F123" w14:textId="6DC7E479" w:rsidR="00C013D6" w:rsidRPr="00C013D6" w:rsidRDefault="00255EFC" w:rsidP="00255EFC">
      <w:pPr>
        <w:spacing w:after="0" w:line="289" w:lineRule="exact"/>
        <w:rPr>
          <w:rFonts w:ascii="Arial" w:hAnsi="Arial" w:cs="Arial"/>
          <w:iCs/>
          <w:sz w:val="21"/>
          <w:szCs w:val="21"/>
        </w:rPr>
      </w:pPr>
      <w:r w:rsidRPr="00C013D6">
        <w:rPr>
          <w:rFonts w:ascii="Arial" w:hAnsi="Arial" w:cs="Arial"/>
          <w:iCs/>
          <w:sz w:val="21"/>
          <w:szCs w:val="21"/>
        </w:rPr>
        <w:t xml:space="preserve">Bereits seit </w:t>
      </w:r>
      <w:r w:rsidR="00B36791">
        <w:rPr>
          <w:rFonts w:ascii="Arial" w:hAnsi="Arial" w:cs="Arial"/>
          <w:iCs/>
          <w:sz w:val="21"/>
          <w:szCs w:val="21"/>
        </w:rPr>
        <w:t>15 Jahren</w:t>
      </w:r>
      <w:r w:rsidRPr="00C013D6">
        <w:rPr>
          <w:rFonts w:ascii="Arial" w:hAnsi="Arial" w:cs="Arial"/>
          <w:iCs/>
          <w:sz w:val="21"/>
          <w:szCs w:val="21"/>
        </w:rPr>
        <w:t xml:space="preserve"> </w:t>
      </w:r>
      <w:r w:rsidR="00DB5BF1">
        <w:rPr>
          <w:rFonts w:ascii="Arial" w:hAnsi="Arial" w:cs="Arial"/>
          <w:iCs/>
          <w:sz w:val="21"/>
          <w:szCs w:val="21"/>
        </w:rPr>
        <w:t xml:space="preserve">ist i+R </w:t>
      </w:r>
      <w:r w:rsidRPr="00C013D6">
        <w:rPr>
          <w:rFonts w:ascii="Arial" w:hAnsi="Arial" w:cs="Arial"/>
          <w:iCs/>
          <w:sz w:val="21"/>
          <w:szCs w:val="21"/>
        </w:rPr>
        <w:t xml:space="preserve">durch das Vorarlberger Ökoprofit-Zertifikat ausgezeichnet und </w:t>
      </w:r>
      <w:r w:rsidR="00B36791">
        <w:rPr>
          <w:rFonts w:ascii="Arial" w:hAnsi="Arial" w:cs="Arial"/>
          <w:iCs/>
          <w:sz w:val="21"/>
          <w:szCs w:val="21"/>
        </w:rPr>
        <w:t xml:space="preserve">verbessert damit laufend </w:t>
      </w:r>
      <w:r w:rsidR="004B02AA">
        <w:rPr>
          <w:rFonts w:ascii="Arial" w:hAnsi="Arial" w:cs="Arial"/>
          <w:iCs/>
          <w:sz w:val="21"/>
          <w:szCs w:val="21"/>
        </w:rPr>
        <w:t>seine</w:t>
      </w:r>
      <w:r w:rsidR="00B36791">
        <w:rPr>
          <w:rFonts w:ascii="Arial" w:hAnsi="Arial" w:cs="Arial"/>
          <w:iCs/>
          <w:sz w:val="21"/>
          <w:szCs w:val="21"/>
        </w:rPr>
        <w:t xml:space="preserve"> Umweltleistungen. </w:t>
      </w:r>
      <w:r w:rsidR="00C013D6">
        <w:rPr>
          <w:rFonts w:ascii="Arial" w:hAnsi="Arial" w:cs="Arial"/>
          <w:iCs/>
          <w:sz w:val="21"/>
          <w:szCs w:val="21"/>
        </w:rPr>
        <w:t>Heuer folgte die Implementierung des</w:t>
      </w:r>
      <w:r w:rsidRPr="00C013D6">
        <w:rPr>
          <w:rFonts w:ascii="Arial" w:hAnsi="Arial" w:cs="Arial"/>
          <w:iCs/>
          <w:sz w:val="21"/>
          <w:szCs w:val="21"/>
        </w:rPr>
        <w:t xml:space="preserve"> Umweltmanagementsystems</w:t>
      </w:r>
      <w:r w:rsidR="00B860C6">
        <w:rPr>
          <w:rFonts w:ascii="Arial" w:hAnsi="Arial" w:cs="Arial"/>
          <w:iCs/>
          <w:sz w:val="21"/>
          <w:szCs w:val="21"/>
        </w:rPr>
        <w:t xml:space="preserve"> (UMS)</w:t>
      </w:r>
      <w:r w:rsidRPr="00C013D6">
        <w:rPr>
          <w:rFonts w:ascii="Arial" w:hAnsi="Arial" w:cs="Arial"/>
          <w:iCs/>
          <w:sz w:val="21"/>
          <w:szCs w:val="21"/>
        </w:rPr>
        <w:t xml:space="preserve"> </w:t>
      </w:r>
      <w:r w:rsidR="00D93C08">
        <w:rPr>
          <w:rFonts w:ascii="Arial" w:hAnsi="Arial" w:cs="Arial"/>
          <w:iCs/>
          <w:sz w:val="21"/>
          <w:szCs w:val="21"/>
        </w:rPr>
        <w:t xml:space="preserve">nach </w:t>
      </w:r>
      <w:r w:rsidRPr="00C013D6">
        <w:rPr>
          <w:rFonts w:ascii="Arial" w:hAnsi="Arial" w:cs="Arial"/>
          <w:iCs/>
          <w:sz w:val="21"/>
          <w:szCs w:val="21"/>
        </w:rPr>
        <w:t>ISO 14001</w:t>
      </w:r>
      <w:r w:rsidR="00DB5BF1">
        <w:rPr>
          <w:rFonts w:ascii="Arial" w:hAnsi="Arial" w:cs="Arial"/>
          <w:iCs/>
          <w:sz w:val="21"/>
          <w:szCs w:val="21"/>
        </w:rPr>
        <w:t xml:space="preserve"> in den </w:t>
      </w:r>
      <w:r w:rsidR="00DB5BF1" w:rsidRPr="00C013D6">
        <w:rPr>
          <w:rFonts w:ascii="Arial" w:hAnsi="Arial" w:cs="Arial"/>
          <w:iCs/>
          <w:sz w:val="21"/>
          <w:szCs w:val="21"/>
        </w:rPr>
        <w:t>i+R</w:t>
      </w:r>
      <w:r w:rsidR="007D6401">
        <w:rPr>
          <w:rFonts w:ascii="Arial" w:hAnsi="Arial" w:cs="Arial"/>
          <w:iCs/>
          <w:sz w:val="21"/>
          <w:szCs w:val="21"/>
        </w:rPr>
        <w:t xml:space="preserve"> </w:t>
      </w:r>
      <w:r w:rsidR="00DB5BF1" w:rsidRPr="00C013D6">
        <w:rPr>
          <w:rFonts w:ascii="Arial" w:hAnsi="Arial" w:cs="Arial"/>
          <w:iCs/>
          <w:sz w:val="21"/>
          <w:szCs w:val="21"/>
        </w:rPr>
        <w:t>Unternehmen Bau, Spezialtiefbau und Holzbau</w:t>
      </w:r>
      <w:r w:rsidR="00C013D6">
        <w:rPr>
          <w:rFonts w:ascii="Arial" w:hAnsi="Arial" w:cs="Arial"/>
          <w:iCs/>
          <w:sz w:val="21"/>
          <w:szCs w:val="21"/>
        </w:rPr>
        <w:t>.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="00C013D6">
        <w:rPr>
          <w:rFonts w:ascii="Arial" w:hAnsi="Arial" w:cs="Arial"/>
          <w:iCs/>
          <w:sz w:val="21"/>
          <w:szCs w:val="21"/>
        </w:rPr>
        <w:t xml:space="preserve">In </w:t>
      </w:r>
      <w:r w:rsidR="00D93C08">
        <w:rPr>
          <w:rFonts w:ascii="Arial" w:hAnsi="Arial" w:cs="Arial"/>
          <w:iCs/>
          <w:sz w:val="21"/>
          <w:szCs w:val="21"/>
        </w:rPr>
        <w:t xml:space="preserve">einem zweistufigen </w:t>
      </w:r>
      <w:r w:rsidR="00C013D6">
        <w:rPr>
          <w:rFonts w:ascii="Arial" w:hAnsi="Arial" w:cs="Arial"/>
          <w:iCs/>
          <w:sz w:val="21"/>
          <w:szCs w:val="21"/>
        </w:rPr>
        <w:t>Audit</w:t>
      </w:r>
      <w:r w:rsidR="00DE27B5">
        <w:rPr>
          <w:rFonts w:ascii="Arial" w:hAnsi="Arial" w:cs="Arial"/>
          <w:iCs/>
          <w:sz w:val="21"/>
          <w:szCs w:val="21"/>
        </w:rPr>
        <w:t>prozess</w:t>
      </w:r>
      <w:r w:rsidR="00C013D6">
        <w:rPr>
          <w:rFonts w:ascii="Arial" w:hAnsi="Arial" w:cs="Arial"/>
          <w:iCs/>
          <w:sz w:val="21"/>
          <w:szCs w:val="21"/>
        </w:rPr>
        <w:t xml:space="preserve"> </w:t>
      </w:r>
      <w:r w:rsidR="00DE27B5">
        <w:rPr>
          <w:rFonts w:ascii="Arial" w:hAnsi="Arial" w:cs="Arial"/>
          <w:iCs/>
          <w:sz w:val="21"/>
          <w:szCs w:val="21"/>
        </w:rPr>
        <w:t>wurde die Einhaltung der Norm</w:t>
      </w:r>
      <w:r w:rsidR="007D6401">
        <w:rPr>
          <w:rFonts w:ascii="Arial" w:hAnsi="Arial" w:cs="Arial"/>
          <w:iCs/>
          <w:sz w:val="21"/>
          <w:szCs w:val="21"/>
        </w:rPr>
        <w:t>-A</w:t>
      </w:r>
      <w:r w:rsidR="00DE27B5">
        <w:rPr>
          <w:rFonts w:ascii="Arial" w:hAnsi="Arial" w:cs="Arial"/>
          <w:iCs/>
          <w:sz w:val="21"/>
          <w:szCs w:val="21"/>
        </w:rPr>
        <w:t xml:space="preserve">nforderungen </w:t>
      </w:r>
      <w:r w:rsidR="00C013D6">
        <w:rPr>
          <w:rFonts w:ascii="Arial" w:hAnsi="Arial" w:cs="Arial"/>
          <w:iCs/>
          <w:sz w:val="21"/>
          <w:szCs w:val="21"/>
        </w:rPr>
        <w:t xml:space="preserve">geprüft und nach erfolgreichem Abschluss das Zertifikat </w:t>
      </w:r>
      <w:r w:rsidR="00DE27B5">
        <w:rPr>
          <w:rFonts w:ascii="Arial" w:hAnsi="Arial" w:cs="Arial"/>
          <w:iCs/>
          <w:sz w:val="21"/>
          <w:szCs w:val="21"/>
        </w:rPr>
        <w:t>durch die externe Zertifizierungsstelle</w:t>
      </w:r>
      <w:r w:rsidR="00C013D6" w:rsidRPr="00C013D6">
        <w:rPr>
          <w:rFonts w:ascii="Arial" w:hAnsi="Arial" w:cs="Arial"/>
          <w:iCs/>
          <w:sz w:val="21"/>
          <w:szCs w:val="21"/>
        </w:rPr>
        <w:t xml:space="preserve"> Quality Austria Certification</w:t>
      </w:r>
      <w:r w:rsidR="00DE27B5">
        <w:rPr>
          <w:rFonts w:ascii="Arial" w:hAnsi="Arial" w:cs="Arial"/>
          <w:iCs/>
          <w:sz w:val="21"/>
          <w:szCs w:val="21"/>
        </w:rPr>
        <w:t xml:space="preserve"> ausgestellt</w:t>
      </w:r>
      <w:r w:rsidR="00C013D6" w:rsidRPr="00C013D6">
        <w:rPr>
          <w:rFonts w:ascii="Arial" w:hAnsi="Arial" w:cs="Arial"/>
          <w:iCs/>
          <w:sz w:val="21"/>
          <w:szCs w:val="21"/>
        </w:rPr>
        <w:t xml:space="preserve">.  </w:t>
      </w:r>
    </w:p>
    <w:p w14:paraId="67613DFC" w14:textId="77777777" w:rsidR="00C013D6" w:rsidRDefault="00C013D6" w:rsidP="00255EFC">
      <w:pPr>
        <w:spacing w:after="0" w:line="289" w:lineRule="exact"/>
        <w:rPr>
          <w:rFonts w:ascii="Arial" w:hAnsi="Arial" w:cs="Arial"/>
          <w:i/>
          <w:sz w:val="21"/>
          <w:szCs w:val="21"/>
        </w:rPr>
      </w:pPr>
    </w:p>
    <w:p w14:paraId="1D550A1D" w14:textId="2F5DE3A6" w:rsidR="00255EFC" w:rsidRDefault="00255EFC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Pr="00090A0D">
        <w:rPr>
          <w:rFonts w:ascii="Arial" w:hAnsi="Arial" w:cs="Arial"/>
          <w:sz w:val="21"/>
          <w:szCs w:val="21"/>
        </w:rPr>
        <w:t xml:space="preserve">Bei der Einführung des Umweltmanagementsystems konnten wir auch Synergien mit </w:t>
      </w:r>
      <w:r w:rsidR="00216C63" w:rsidRPr="00216C63">
        <w:rPr>
          <w:rFonts w:ascii="Arial" w:hAnsi="Arial" w:cs="Arial"/>
          <w:sz w:val="21"/>
          <w:szCs w:val="21"/>
        </w:rPr>
        <w:t>dem verpflichtenden Nachhaltigkeitsbericht</w:t>
      </w:r>
      <w:r w:rsidR="00216C63">
        <w:rPr>
          <w:rFonts w:ascii="Arial" w:hAnsi="Arial" w:cs="Arial"/>
          <w:sz w:val="21"/>
          <w:szCs w:val="21"/>
        </w:rPr>
        <w:t xml:space="preserve"> </w:t>
      </w:r>
      <w:r w:rsidRPr="00090A0D">
        <w:rPr>
          <w:rFonts w:ascii="Arial" w:hAnsi="Arial" w:cs="Arial"/>
          <w:sz w:val="21"/>
          <w:szCs w:val="21"/>
        </w:rPr>
        <w:t>nutzen. Mit dem prozesshaften Denken und der kontinuierlichen Verbesserung der Umweltleistungen ist unsere Bausparte gut für die nächsten Jahre gerüstet</w:t>
      </w:r>
      <w:r>
        <w:rPr>
          <w:rFonts w:ascii="Arial" w:hAnsi="Arial" w:cs="Arial"/>
          <w:sz w:val="21"/>
          <w:szCs w:val="21"/>
        </w:rPr>
        <w:t>“</w:t>
      </w:r>
      <w:r w:rsidR="007D6401">
        <w:rPr>
          <w:rFonts w:ascii="Arial" w:hAnsi="Arial" w:cs="Arial"/>
          <w:sz w:val="21"/>
          <w:szCs w:val="21"/>
        </w:rPr>
        <w:t>,</w:t>
      </w:r>
      <w:r>
        <w:rPr>
          <w:rFonts w:ascii="Arial" w:hAnsi="Arial" w:cs="Arial"/>
          <w:sz w:val="21"/>
          <w:szCs w:val="21"/>
        </w:rPr>
        <w:t xml:space="preserve"> erläutert Johannes Traxler, der bei der i+R Gruppe für das Umweltmanagement verantwortlich ist.</w:t>
      </w:r>
    </w:p>
    <w:p w14:paraId="610B5F14" w14:textId="77777777" w:rsidR="00255EFC" w:rsidRDefault="00255EFC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0954AE0F" w14:textId="4191F2C1" w:rsidR="00255EFC" w:rsidRDefault="00255EFC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255EFC">
        <w:rPr>
          <w:rFonts w:ascii="Arial" w:hAnsi="Arial" w:cs="Arial"/>
          <w:b/>
          <w:bCs/>
          <w:sz w:val="21"/>
          <w:szCs w:val="21"/>
        </w:rPr>
        <w:t>Warum ISO 14001?</w:t>
      </w:r>
      <w:r w:rsidRPr="00255EFC">
        <w:rPr>
          <w:rFonts w:ascii="Arial" w:hAnsi="Arial" w:cs="Arial"/>
          <w:sz w:val="21"/>
          <w:szCs w:val="21"/>
        </w:rPr>
        <w:br/>
        <w:t xml:space="preserve">Die Motivation zur Einführung ist klar: </w:t>
      </w:r>
      <w:r w:rsidR="00B860C6">
        <w:rPr>
          <w:rFonts w:ascii="Arial" w:hAnsi="Arial" w:cs="Arial"/>
          <w:sz w:val="21"/>
          <w:szCs w:val="21"/>
        </w:rPr>
        <w:t>Im Zentrum des Umweltmanagementsystems steht der PDCA-Zyklus</w:t>
      </w:r>
      <w:r w:rsidR="00341AF6">
        <w:rPr>
          <w:rFonts w:ascii="Arial" w:hAnsi="Arial" w:cs="Arial"/>
          <w:sz w:val="21"/>
          <w:szCs w:val="21"/>
        </w:rPr>
        <w:t xml:space="preserve"> (</w:t>
      </w:r>
      <w:r w:rsidR="00341AF6" w:rsidRPr="00341AF6">
        <w:rPr>
          <w:rFonts w:ascii="Arial" w:hAnsi="Arial" w:cs="Arial"/>
          <w:sz w:val="21"/>
          <w:szCs w:val="21"/>
          <w:lang w:val="de-DE"/>
        </w:rPr>
        <w:t>Plan, Do, Check, Act</w:t>
      </w:r>
      <w:r w:rsidR="00341AF6">
        <w:rPr>
          <w:rFonts w:ascii="Arial" w:hAnsi="Arial" w:cs="Arial"/>
          <w:sz w:val="21"/>
          <w:szCs w:val="21"/>
          <w:lang w:val="de-DE"/>
        </w:rPr>
        <w:t>)</w:t>
      </w:r>
      <w:r w:rsidR="00B860C6">
        <w:rPr>
          <w:rFonts w:ascii="Arial" w:hAnsi="Arial" w:cs="Arial"/>
          <w:sz w:val="21"/>
          <w:szCs w:val="21"/>
        </w:rPr>
        <w:t xml:space="preserve">, also das </w:t>
      </w:r>
      <w:r w:rsidR="00B860C6" w:rsidRPr="00255EFC">
        <w:rPr>
          <w:rFonts w:ascii="Arial" w:hAnsi="Arial" w:cs="Arial"/>
          <w:sz w:val="21"/>
          <w:szCs w:val="21"/>
        </w:rPr>
        <w:t xml:space="preserve">kontinuierliche </w:t>
      </w:r>
      <w:r w:rsidR="00B860C6">
        <w:rPr>
          <w:rFonts w:ascii="Arial" w:hAnsi="Arial" w:cs="Arial"/>
          <w:sz w:val="21"/>
          <w:szCs w:val="21"/>
        </w:rPr>
        <w:t xml:space="preserve">Planen, Umsetzen, Bewerten und </w:t>
      </w:r>
      <w:r w:rsidR="00B860C6" w:rsidRPr="00255EFC">
        <w:rPr>
          <w:rFonts w:ascii="Arial" w:hAnsi="Arial" w:cs="Arial"/>
          <w:sz w:val="21"/>
          <w:szCs w:val="21"/>
        </w:rPr>
        <w:t>Verbesser</w:t>
      </w:r>
      <w:r w:rsidR="00B860C6">
        <w:rPr>
          <w:rFonts w:ascii="Arial" w:hAnsi="Arial" w:cs="Arial"/>
          <w:sz w:val="21"/>
          <w:szCs w:val="21"/>
        </w:rPr>
        <w:t>n</w:t>
      </w:r>
      <w:r w:rsidR="00B860C6" w:rsidRPr="00255EFC">
        <w:rPr>
          <w:rFonts w:ascii="Arial" w:hAnsi="Arial" w:cs="Arial"/>
          <w:sz w:val="21"/>
          <w:szCs w:val="21"/>
        </w:rPr>
        <w:t xml:space="preserve"> </w:t>
      </w:r>
      <w:r w:rsidR="00B860C6">
        <w:rPr>
          <w:rFonts w:ascii="Arial" w:hAnsi="Arial" w:cs="Arial"/>
          <w:sz w:val="21"/>
          <w:szCs w:val="21"/>
        </w:rPr>
        <w:t>der</w:t>
      </w:r>
      <w:r w:rsidR="00B860C6" w:rsidRPr="00255EFC">
        <w:rPr>
          <w:rFonts w:ascii="Arial" w:hAnsi="Arial" w:cs="Arial"/>
          <w:sz w:val="21"/>
          <w:szCs w:val="21"/>
        </w:rPr>
        <w:t xml:space="preserve"> Umweltleistungen. </w:t>
      </w:r>
      <w:r w:rsidRPr="00255EFC">
        <w:rPr>
          <w:rFonts w:ascii="Arial" w:hAnsi="Arial" w:cs="Arial"/>
          <w:sz w:val="21"/>
          <w:szCs w:val="21"/>
        </w:rPr>
        <w:t xml:space="preserve">Die Zertifizierung bietet </w:t>
      </w:r>
      <w:r w:rsidR="00B860C6">
        <w:rPr>
          <w:rFonts w:ascii="Arial" w:hAnsi="Arial" w:cs="Arial"/>
          <w:sz w:val="21"/>
          <w:szCs w:val="21"/>
        </w:rPr>
        <w:t>den</w:t>
      </w:r>
      <w:r w:rsidRPr="00255EFC">
        <w:rPr>
          <w:rFonts w:ascii="Arial" w:hAnsi="Arial" w:cs="Arial"/>
          <w:sz w:val="21"/>
          <w:szCs w:val="21"/>
        </w:rPr>
        <w:t xml:space="preserve"> strukturierten Rahmen, um Umweltaspekte in allen relevanten Prozessen </w:t>
      </w:r>
      <w:r w:rsidR="00C6120C">
        <w:rPr>
          <w:rFonts w:ascii="Arial" w:hAnsi="Arial" w:cs="Arial"/>
          <w:sz w:val="21"/>
          <w:szCs w:val="21"/>
        </w:rPr>
        <w:t xml:space="preserve">laufend </w:t>
      </w:r>
      <w:r w:rsidRPr="00255EFC">
        <w:rPr>
          <w:rFonts w:ascii="Arial" w:hAnsi="Arial" w:cs="Arial"/>
          <w:sz w:val="21"/>
          <w:szCs w:val="21"/>
        </w:rPr>
        <w:t>gezielt zu optimieren.</w:t>
      </w:r>
    </w:p>
    <w:p w14:paraId="497207C7" w14:textId="77777777" w:rsidR="00E87B4B" w:rsidRPr="00255EFC" w:rsidRDefault="00E87B4B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10A6330B" w14:textId="0B2F445A" w:rsidR="00255EFC" w:rsidRDefault="00255EFC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  <w:r w:rsidRPr="00255EFC">
        <w:rPr>
          <w:rFonts w:ascii="Arial" w:hAnsi="Arial" w:cs="Arial"/>
          <w:sz w:val="21"/>
          <w:szCs w:val="21"/>
        </w:rPr>
        <w:t xml:space="preserve">„Wir wollen nicht nur </w:t>
      </w:r>
      <w:r w:rsidR="00E87B4B">
        <w:rPr>
          <w:rFonts w:ascii="Arial" w:hAnsi="Arial" w:cs="Arial"/>
          <w:sz w:val="21"/>
          <w:szCs w:val="21"/>
        </w:rPr>
        <w:t>gesetzliche</w:t>
      </w:r>
      <w:r w:rsidRPr="00255EFC">
        <w:rPr>
          <w:rFonts w:ascii="Arial" w:hAnsi="Arial" w:cs="Arial"/>
          <w:sz w:val="21"/>
          <w:szCs w:val="21"/>
        </w:rPr>
        <w:t xml:space="preserve"> </w:t>
      </w:r>
      <w:r w:rsidR="00E87B4B">
        <w:rPr>
          <w:rFonts w:ascii="Arial" w:hAnsi="Arial" w:cs="Arial"/>
          <w:sz w:val="21"/>
          <w:szCs w:val="21"/>
        </w:rPr>
        <w:t>Vorschriften</w:t>
      </w:r>
      <w:r w:rsidRPr="00255EFC">
        <w:rPr>
          <w:rFonts w:ascii="Arial" w:hAnsi="Arial" w:cs="Arial"/>
          <w:sz w:val="21"/>
          <w:szCs w:val="21"/>
        </w:rPr>
        <w:t xml:space="preserve"> einhalten, sondern aktiv zur Reduktion von Umweltbelastungen beitragen. </w:t>
      </w:r>
      <w:r w:rsidR="00E87B4B">
        <w:rPr>
          <w:rFonts w:ascii="Arial" w:hAnsi="Arial" w:cs="Arial"/>
          <w:sz w:val="21"/>
          <w:szCs w:val="21"/>
        </w:rPr>
        <w:t>Nach de</w:t>
      </w:r>
      <w:r w:rsidR="00B860C6">
        <w:rPr>
          <w:rFonts w:ascii="Arial" w:hAnsi="Arial" w:cs="Arial"/>
          <w:sz w:val="21"/>
          <w:szCs w:val="21"/>
        </w:rPr>
        <w:t>n</w:t>
      </w:r>
      <w:r w:rsidR="00E87B4B">
        <w:rPr>
          <w:rFonts w:ascii="Arial" w:hAnsi="Arial" w:cs="Arial"/>
          <w:sz w:val="21"/>
          <w:szCs w:val="21"/>
        </w:rPr>
        <w:t xml:space="preserve"> Maßnahmen, die im Rahmen </w:t>
      </w:r>
      <w:r w:rsidR="00DE27B5">
        <w:rPr>
          <w:rFonts w:ascii="Arial" w:hAnsi="Arial" w:cs="Arial"/>
          <w:sz w:val="21"/>
          <w:szCs w:val="21"/>
        </w:rPr>
        <w:t>vo</w:t>
      </w:r>
      <w:r w:rsidR="004B02AA">
        <w:rPr>
          <w:rFonts w:ascii="Arial" w:hAnsi="Arial" w:cs="Arial"/>
          <w:sz w:val="21"/>
          <w:szCs w:val="21"/>
        </w:rPr>
        <w:t>n</w:t>
      </w:r>
      <w:r w:rsidR="00DE27B5">
        <w:rPr>
          <w:rFonts w:ascii="Arial" w:hAnsi="Arial" w:cs="Arial"/>
          <w:sz w:val="21"/>
          <w:szCs w:val="21"/>
        </w:rPr>
        <w:t xml:space="preserve"> </w:t>
      </w:r>
      <w:r w:rsidR="00E87B4B">
        <w:rPr>
          <w:rFonts w:ascii="Arial" w:hAnsi="Arial" w:cs="Arial"/>
          <w:sz w:val="21"/>
          <w:szCs w:val="21"/>
        </w:rPr>
        <w:t xml:space="preserve">Ökoprofit </w:t>
      </w:r>
      <w:r w:rsidR="00B860C6">
        <w:rPr>
          <w:rFonts w:ascii="Arial" w:hAnsi="Arial" w:cs="Arial"/>
          <w:sz w:val="21"/>
          <w:szCs w:val="21"/>
        </w:rPr>
        <w:t xml:space="preserve">in den vergangenen Jahren bereits </w:t>
      </w:r>
      <w:r w:rsidR="00E87B4B">
        <w:rPr>
          <w:rFonts w:ascii="Arial" w:hAnsi="Arial" w:cs="Arial"/>
          <w:sz w:val="21"/>
          <w:szCs w:val="21"/>
        </w:rPr>
        <w:t>umgesetzt wurden</w:t>
      </w:r>
      <w:r w:rsidR="00C6120C">
        <w:rPr>
          <w:rFonts w:ascii="Arial" w:hAnsi="Arial" w:cs="Arial"/>
          <w:sz w:val="21"/>
          <w:szCs w:val="21"/>
        </w:rPr>
        <w:t>,</w:t>
      </w:r>
      <w:r w:rsidR="00E87B4B">
        <w:rPr>
          <w:rFonts w:ascii="Arial" w:hAnsi="Arial" w:cs="Arial"/>
          <w:sz w:val="21"/>
          <w:szCs w:val="21"/>
        </w:rPr>
        <w:t xml:space="preserve"> </w:t>
      </w:r>
      <w:r w:rsidR="00C6120C">
        <w:rPr>
          <w:rFonts w:ascii="Arial" w:hAnsi="Arial" w:cs="Arial"/>
          <w:sz w:val="21"/>
          <w:szCs w:val="21"/>
        </w:rPr>
        <w:t>legen</w:t>
      </w:r>
      <w:r w:rsidR="00E87B4B">
        <w:rPr>
          <w:rFonts w:ascii="Arial" w:hAnsi="Arial" w:cs="Arial"/>
          <w:sz w:val="21"/>
          <w:szCs w:val="21"/>
        </w:rPr>
        <w:t xml:space="preserve"> wir m</w:t>
      </w:r>
      <w:r w:rsidRPr="00255EFC">
        <w:rPr>
          <w:rFonts w:ascii="Arial" w:hAnsi="Arial" w:cs="Arial"/>
          <w:sz w:val="21"/>
          <w:szCs w:val="21"/>
        </w:rPr>
        <w:t xml:space="preserve">it ISO 14001 </w:t>
      </w:r>
      <w:r w:rsidR="00E87B4B">
        <w:rPr>
          <w:rFonts w:ascii="Arial" w:hAnsi="Arial" w:cs="Arial"/>
          <w:sz w:val="21"/>
          <w:szCs w:val="21"/>
        </w:rPr>
        <w:t xml:space="preserve">einen weiteren Baustein </w:t>
      </w:r>
      <w:r w:rsidR="00C6120C">
        <w:rPr>
          <w:rFonts w:ascii="Arial" w:hAnsi="Arial" w:cs="Arial"/>
          <w:sz w:val="21"/>
          <w:szCs w:val="21"/>
        </w:rPr>
        <w:t>zum</w:t>
      </w:r>
      <w:r w:rsidRPr="00255EFC">
        <w:rPr>
          <w:rFonts w:ascii="Arial" w:hAnsi="Arial" w:cs="Arial"/>
          <w:sz w:val="21"/>
          <w:szCs w:val="21"/>
        </w:rPr>
        <w:t xml:space="preserve"> nachhaltige</w:t>
      </w:r>
      <w:r w:rsidR="00C6120C">
        <w:rPr>
          <w:rFonts w:ascii="Arial" w:hAnsi="Arial" w:cs="Arial"/>
          <w:sz w:val="21"/>
          <w:szCs w:val="21"/>
        </w:rPr>
        <w:t>n Umweltschutz</w:t>
      </w:r>
      <w:r w:rsidRPr="00255EFC">
        <w:rPr>
          <w:rFonts w:ascii="Arial" w:hAnsi="Arial" w:cs="Arial"/>
          <w:sz w:val="21"/>
          <w:szCs w:val="21"/>
        </w:rPr>
        <w:t xml:space="preserve">“, </w:t>
      </w:r>
      <w:r w:rsidR="00216C63" w:rsidRPr="00216C63">
        <w:rPr>
          <w:rFonts w:ascii="Arial" w:hAnsi="Arial" w:cs="Arial"/>
          <w:sz w:val="21"/>
          <w:szCs w:val="21"/>
        </w:rPr>
        <w:t>sind sich Johannes Traxler und die Geschäftsführungen der involvierten Unternehmen einig</w:t>
      </w:r>
      <w:r w:rsidR="00216C63">
        <w:rPr>
          <w:rFonts w:ascii="Arial" w:hAnsi="Arial" w:cs="Arial"/>
          <w:sz w:val="21"/>
          <w:szCs w:val="21"/>
        </w:rPr>
        <w:t>.</w:t>
      </w:r>
    </w:p>
    <w:p w14:paraId="4B2EADAF" w14:textId="77777777" w:rsidR="00DB5BF1" w:rsidRDefault="00DB5BF1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57AD1717" w14:textId="23FAA9E5" w:rsidR="00DB5BF1" w:rsidRDefault="00DB5BF1" w:rsidP="00255EFC">
      <w:pPr>
        <w:spacing w:after="0"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Das im November 2024 ausgestellt</w:t>
      </w:r>
      <w:r w:rsidR="007A505C">
        <w:rPr>
          <w:rFonts w:ascii="Arial" w:hAnsi="Arial" w:cs="Arial"/>
          <w:sz w:val="21"/>
          <w:szCs w:val="21"/>
        </w:rPr>
        <w:t>e</w:t>
      </w:r>
      <w:r>
        <w:rPr>
          <w:rFonts w:ascii="Arial" w:hAnsi="Arial" w:cs="Arial"/>
          <w:sz w:val="21"/>
          <w:szCs w:val="21"/>
        </w:rPr>
        <w:t xml:space="preserve"> Zertifikat ist bis 2027 gültig und wird </w:t>
      </w:r>
      <w:r w:rsidR="00DE27B5">
        <w:rPr>
          <w:rFonts w:ascii="Arial" w:hAnsi="Arial" w:cs="Arial"/>
          <w:sz w:val="21"/>
          <w:szCs w:val="21"/>
        </w:rPr>
        <w:t>jährlich durch Überwachungsaudits überprüft</w:t>
      </w:r>
      <w:r>
        <w:rPr>
          <w:rFonts w:ascii="Arial" w:hAnsi="Arial" w:cs="Arial"/>
          <w:sz w:val="21"/>
          <w:szCs w:val="21"/>
        </w:rPr>
        <w:t xml:space="preserve">. </w:t>
      </w:r>
    </w:p>
    <w:p w14:paraId="19F50AF9" w14:textId="77777777" w:rsidR="00455FB7" w:rsidRDefault="00455FB7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6D778AB9" w14:textId="260AFF2C" w:rsidR="00BC5E59" w:rsidRPr="00C6120C" w:rsidRDefault="0087388E" w:rsidP="00E73BA8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C6120C">
        <w:rPr>
          <w:rFonts w:ascii="Arial" w:hAnsi="Arial" w:cs="Arial"/>
          <w:b/>
          <w:sz w:val="21"/>
          <w:szCs w:val="21"/>
        </w:rPr>
        <w:t>Infos:</w:t>
      </w:r>
      <w:r w:rsidR="00521B79" w:rsidRPr="00C6120C">
        <w:rPr>
          <w:rFonts w:ascii="Arial" w:hAnsi="Arial" w:cs="Arial"/>
          <w:b/>
          <w:sz w:val="21"/>
          <w:szCs w:val="21"/>
        </w:rPr>
        <w:t xml:space="preserve"> </w:t>
      </w:r>
      <w:hyperlink r:id="rId7" w:history="1">
        <w:r w:rsidR="00521B79" w:rsidRPr="007D6401">
          <w:rPr>
            <w:rStyle w:val="Hyperlink"/>
            <w:rFonts w:ascii="Arial" w:hAnsi="Arial" w:cs="Arial"/>
            <w:b/>
            <w:sz w:val="21"/>
            <w:szCs w:val="21"/>
          </w:rPr>
          <w:t>ir-</w:t>
        </w:r>
        <w:r w:rsidR="00C6120C" w:rsidRPr="007D6401">
          <w:rPr>
            <w:rStyle w:val="Hyperlink"/>
            <w:rFonts w:ascii="Arial" w:hAnsi="Arial" w:cs="Arial"/>
            <w:b/>
            <w:sz w:val="21"/>
            <w:szCs w:val="21"/>
          </w:rPr>
          <w:t>bau.com</w:t>
        </w:r>
      </w:hyperlink>
      <w:r w:rsidR="00C6120C">
        <w:rPr>
          <w:rFonts w:ascii="Arial" w:hAnsi="Arial" w:cs="Arial"/>
          <w:b/>
          <w:sz w:val="21"/>
          <w:szCs w:val="21"/>
        </w:rPr>
        <w:t>,</w:t>
      </w:r>
      <w:r w:rsidR="00C6120C" w:rsidRPr="00C6120C">
        <w:rPr>
          <w:rFonts w:ascii="Arial" w:hAnsi="Arial" w:cs="Arial"/>
          <w:b/>
          <w:sz w:val="21"/>
          <w:szCs w:val="21"/>
        </w:rPr>
        <w:t xml:space="preserve"> </w:t>
      </w:r>
      <w:hyperlink r:id="rId8" w:history="1">
        <w:r w:rsidR="00C6120C" w:rsidRPr="007D6401">
          <w:rPr>
            <w:rStyle w:val="Hyperlink"/>
            <w:rFonts w:ascii="Arial" w:hAnsi="Arial" w:cs="Arial"/>
            <w:b/>
            <w:sz w:val="21"/>
            <w:szCs w:val="21"/>
          </w:rPr>
          <w:t>ir-spezialtiefbau.com</w:t>
        </w:r>
      </w:hyperlink>
      <w:r w:rsidR="00C6120C">
        <w:rPr>
          <w:rFonts w:ascii="Arial" w:hAnsi="Arial" w:cs="Arial"/>
          <w:b/>
          <w:sz w:val="21"/>
          <w:szCs w:val="21"/>
        </w:rPr>
        <w:t xml:space="preserve">, </w:t>
      </w:r>
      <w:hyperlink r:id="rId9" w:history="1">
        <w:r w:rsidR="00C6120C" w:rsidRPr="007D6401">
          <w:rPr>
            <w:rStyle w:val="Hyperlink"/>
            <w:rFonts w:ascii="Arial" w:hAnsi="Arial" w:cs="Arial"/>
            <w:b/>
            <w:sz w:val="21"/>
            <w:szCs w:val="21"/>
          </w:rPr>
          <w:t>ir-holzbau.com</w:t>
        </w:r>
      </w:hyperlink>
    </w:p>
    <w:p w14:paraId="1E11C229" w14:textId="77777777" w:rsidR="00BE144B" w:rsidRDefault="00BE144B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27C37A96" w14:textId="77777777" w:rsidR="007D6401" w:rsidRPr="00C6120C" w:rsidRDefault="007D6401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2A52688D" w14:textId="77777777" w:rsidR="00BC5E59" w:rsidRPr="00C6120C" w:rsidRDefault="00BC5E59" w:rsidP="00E73BA8">
      <w:pPr>
        <w:spacing w:after="0" w:line="289" w:lineRule="exact"/>
        <w:rPr>
          <w:rFonts w:ascii="Arial" w:hAnsi="Arial" w:cs="Arial"/>
          <w:sz w:val="21"/>
          <w:szCs w:val="21"/>
        </w:rPr>
      </w:pPr>
    </w:p>
    <w:p w14:paraId="49654900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E73BA8">
        <w:rPr>
          <w:rFonts w:ascii="Arial" w:hAnsi="Arial" w:cs="Arial"/>
          <w:b/>
          <w:bCs/>
          <w:color w:val="000000"/>
          <w:kern w:val="1"/>
          <w:sz w:val="21"/>
          <w:szCs w:val="21"/>
        </w:rPr>
        <w:t>Bildtext:</w:t>
      </w:r>
    </w:p>
    <w:p w14:paraId="1547E28E" w14:textId="77777777" w:rsidR="00FB5DA1" w:rsidRDefault="00FB5DA1" w:rsidP="00E73BA8">
      <w:pPr>
        <w:suppressAutoHyphens/>
        <w:spacing w:after="0" w:line="289" w:lineRule="exact"/>
        <w:rPr>
          <w:rFonts w:ascii="Arial" w:hAnsi="Arial" w:cs="Arial"/>
          <w:bCs/>
          <w:sz w:val="21"/>
          <w:szCs w:val="21"/>
        </w:rPr>
      </w:pPr>
      <w:r w:rsidRPr="00F640F2">
        <w:rPr>
          <w:rFonts w:ascii="Arial" w:hAnsi="Arial" w:cs="Arial"/>
          <w:b/>
          <w:sz w:val="21"/>
          <w:szCs w:val="21"/>
        </w:rPr>
        <w:t>i+R-</w:t>
      </w:r>
      <w:r>
        <w:rPr>
          <w:rFonts w:ascii="Arial" w:hAnsi="Arial" w:cs="Arial"/>
          <w:b/>
          <w:sz w:val="21"/>
          <w:szCs w:val="21"/>
        </w:rPr>
        <w:t>Campus</w:t>
      </w:r>
      <w:r w:rsidRPr="00F640F2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bCs/>
          <w:sz w:val="21"/>
          <w:szCs w:val="21"/>
        </w:rPr>
        <w:t xml:space="preserve"> Drei U</w:t>
      </w:r>
      <w:r w:rsidRPr="00F640F2">
        <w:rPr>
          <w:rFonts w:ascii="Arial" w:hAnsi="Arial" w:cs="Arial"/>
          <w:bCs/>
          <w:sz w:val="21"/>
          <w:szCs w:val="21"/>
        </w:rPr>
        <w:t xml:space="preserve">nternehmen </w:t>
      </w:r>
      <w:r>
        <w:rPr>
          <w:rFonts w:ascii="Arial" w:hAnsi="Arial" w:cs="Arial"/>
          <w:bCs/>
          <w:sz w:val="21"/>
          <w:szCs w:val="21"/>
        </w:rPr>
        <w:t>der i+R Gruppe erhielten das qualityaustria-Zertifikat für Verbesserungen im Umweltschutz. (Foto: Bruno Klomfar)</w:t>
      </w:r>
    </w:p>
    <w:p w14:paraId="6943FDD7" w14:textId="77777777" w:rsidR="00FB5DA1" w:rsidRDefault="00FB5DA1" w:rsidP="00E73BA8">
      <w:pPr>
        <w:suppressAutoHyphens/>
        <w:spacing w:after="0" w:line="289" w:lineRule="exact"/>
        <w:rPr>
          <w:rFonts w:ascii="Arial" w:hAnsi="Arial" w:cs="Arial"/>
          <w:bCs/>
          <w:sz w:val="21"/>
          <w:szCs w:val="21"/>
        </w:rPr>
      </w:pPr>
    </w:p>
    <w:p w14:paraId="6649CF9F" w14:textId="01CB2480" w:rsidR="00F640F2" w:rsidRDefault="00F640F2" w:rsidP="00E73BA8">
      <w:pPr>
        <w:suppressAutoHyphens/>
        <w:spacing w:after="0" w:line="289" w:lineRule="exact"/>
        <w:rPr>
          <w:rFonts w:ascii="Arial" w:hAnsi="Arial" w:cs="Arial"/>
          <w:bCs/>
          <w:sz w:val="21"/>
          <w:szCs w:val="21"/>
        </w:rPr>
      </w:pPr>
      <w:r w:rsidRPr="00F640F2">
        <w:rPr>
          <w:rFonts w:ascii="Arial" w:hAnsi="Arial" w:cs="Arial"/>
          <w:b/>
          <w:sz w:val="21"/>
          <w:szCs w:val="21"/>
        </w:rPr>
        <w:t>i+R-Baustelle.jpg:</w:t>
      </w:r>
      <w:r>
        <w:rPr>
          <w:rFonts w:ascii="Arial" w:hAnsi="Arial" w:cs="Arial"/>
          <w:bCs/>
          <w:sz w:val="21"/>
          <w:szCs w:val="21"/>
        </w:rPr>
        <w:t xml:space="preserve"> </w:t>
      </w:r>
      <w:r w:rsidRPr="00F640F2">
        <w:rPr>
          <w:rFonts w:ascii="Arial" w:hAnsi="Arial" w:cs="Arial"/>
          <w:bCs/>
          <w:sz w:val="21"/>
          <w:szCs w:val="21"/>
        </w:rPr>
        <w:t xml:space="preserve">Die i+R Unternehmen </w:t>
      </w:r>
      <w:r w:rsidR="004142C6">
        <w:rPr>
          <w:rFonts w:ascii="Arial" w:hAnsi="Arial" w:cs="Arial"/>
          <w:bCs/>
          <w:sz w:val="21"/>
          <w:szCs w:val="21"/>
        </w:rPr>
        <w:t>B</w:t>
      </w:r>
      <w:r w:rsidRPr="00216C63">
        <w:rPr>
          <w:rFonts w:ascii="Arial" w:hAnsi="Arial" w:cs="Arial"/>
          <w:bCs/>
          <w:sz w:val="21"/>
          <w:szCs w:val="21"/>
        </w:rPr>
        <w:t xml:space="preserve">au, Spezialtiefbau und Holzbau implementieren </w:t>
      </w:r>
      <w:r w:rsidR="004142C6">
        <w:rPr>
          <w:rFonts w:ascii="Arial" w:hAnsi="Arial" w:cs="Arial"/>
          <w:bCs/>
          <w:sz w:val="21"/>
          <w:szCs w:val="21"/>
        </w:rPr>
        <w:t xml:space="preserve">das </w:t>
      </w:r>
      <w:r w:rsidRPr="00216C63">
        <w:rPr>
          <w:rFonts w:ascii="Arial" w:hAnsi="Arial" w:cs="Arial"/>
          <w:bCs/>
          <w:sz w:val="21"/>
          <w:szCs w:val="21"/>
        </w:rPr>
        <w:t>Umweltmanagementsystem ISO 14001</w:t>
      </w:r>
      <w:r>
        <w:rPr>
          <w:rFonts w:ascii="Arial" w:hAnsi="Arial" w:cs="Arial"/>
          <w:bCs/>
          <w:sz w:val="21"/>
          <w:szCs w:val="21"/>
        </w:rPr>
        <w:t>. (Foto: Marcel Mayer)</w:t>
      </w:r>
    </w:p>
    <w:p w14:paraId="4FCE2161" w14:textId="77777777" w:rsidR="00F640F2" w:rsidRDefault="00F640F2" w:rsidP="00E73BA8">
      <w:pPr>
        <w:suppressAutoHyphens/>
        <w:spacing w:after="0" w:line="289" w:lineRule="exact"/>
        <w:rPr>
          <w:rFonts w:ascii="Arial" w:hAnsi="Arial" w:cs="Arial"/>
          <w:bCs/>
          <w:sz w:val="21"/>
          <w:szCs w:val="21"/>
        </w:rPr>
      </w:pPr>
    </w:p>
    <w:p w14:paraId="1E97FB08" w14:textId="5953289C" w:rsidR="00B72D28" w:rsidRDefault="00B72D28" w:rsidP="00E73BA8">
      <w:pPr>
        <w:suppressAutoHyphens/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</w:t>
      </w:r>
      <w:r w:rsidR="00C6120C">
        <w:rPr>
          <w:rFonts w:ascii="Arial" w:hAnsi="Arial" w:cs="Arial"/>
          <w:b/>
          <w:bCs/>
          <w:color w:val="000000"/>
          <w:kern w:val="1"/>
          <w:sz w:val="21"/>
          <w:szCs w:val="21"/>
        </w:rPr>
        <w:t>ISO14001-Zertifikat</w:t>
      </w:r>
      <w:r w:rsidRPr="00B72D28">
        <w:rPr>
          <w:rFonts w:ascii="Arial" w:hAnsi="Arial" w:cs="Arial"/>
          <w:b/>
          <w:bCs/>
          <w:color w:val="000000"/>
          <w:kern w:val="1"/>
          <w:sz w:val="21"/>
          <w:szCs w:val="21"/>
        </w:rPr>
        <w:t>.jpg</w:t>
      </w:r>
      <w:r w:rsidR="00BC7DF0">
        <w:rPr>
          <w:rFonts w:ascii="Arial" w:hAnsi="Arial" w:cs="Arial"/>
          <w:b/>
          <w:bCs/>
          <w:color w:val="000000"/>
          <w:kern w:val="1"/>
          <w:sz w:val="21"/>
          <w:szCs w:val="21"/>
        </w:rPr>
        <w:t>:</w:t>
      </w:r>
      <w:r w:rsidR="004D0947" w:rsidRPr="004D0947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891B70">
        <w:rPr>
          <w:rFonts w:ascii="Arial" w:hAnsi="Arial" w:cs="Arial"/>
          <w:color w:val="000000"/>
          <w:kern w:val="1"/>
          <w:sz w:val="21"/>
          <w:szCs w:val="21"/>
        </w:rPr>
        <w:t xml:space="preserve">Halten stolz das Zertifikat für das Umweltmanagementsystem ISO14001 in Händen </w:t>
      </w:r>
      <w:r w:rsidR="007D6401">
        <w:rPr>
          <w:rFonts w:ascii="Arial" w:hAnsi="Arial" w:cs="Arial"/>
          <w:color w:val="000000"/>
          <w:kern w:val="1"/>
          <w:sz w:val="21"/>
          <w:szCs w:val="21"/>
        </w:rPr>
        <w:t>(</w:t>
      </w:r>
      <w:r w:rsidR="004B02AA">
        <w:rPr>
          <w:rFonts w:ascii="Arial" w:hAnsi="Arial" w:cs="Arial"/>
          <w:color w:val="000000"/>
          <w:kern w:val="1"/>
          <w:sz w:val="21"/>
          <w:szCs w:val="21"/>
        </w:rPr>
        <w:t>v.l.</w:t>
      </w:r>
      <w:r w:rsidR="007D6401">
        <w:rPr>
          <w:rFonts w:ascii="Arial" w:hAnsi="Arial" w:cs="Arial"/>
          <w:color w:val="000000"/>
          <w:kern w:val="1"/>
          <w:sz w:val="21"/>
          <w:szCs w:val="21"/>
        </w:rPr>
        <w:t>):</w:t>
      </w:r>
      <w:r w:rsidR="004B02AA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 w:rsidR="00891B70">
        <w:rPr>
          <w:rFonts w:ascii="Arial" w:hAnsi="Arial" w:cs="Arial"/>
          <w:color w:val="000000"/>
          <w:kern w:val="1"/>
          <w:sz w:val="21"/>
          <w:szCs w:val="21"/>
        </w:rPr>
        <w:t>Christian Riediger (i+R Spezialtiefbau), Reinhard Braito (i+R Bau) Hermann Böhler (i+R Holzbau) mit dem ESG-Verantwortlichen Johannes Traxler und CFO Markus Schaub (beide i+R Gruppe).</w:t>
      </w:r>
      <w:r w:rsidR="004D0947" w:rsidRPr="004D0947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</w:p>
    <w:p w14:paraId="3AA154B7" w14:textId="77777777" w:rsidR="006431F4" w:rsidRDefault="006431F4" w:rsidP="00E73BA8">
      <w:pPr>
        <w:suppressAutoHyphens/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1DFB2200" w14:textId="5C29B769" w:rsidR="00B72D28" w:rsidRPr="006431F4" w:rsidRDefault="006431F4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  <w:r w:rsidRPr="006431F4">
        <w:rPr>
          <w:rFonts w:ascii="Arial" w:hAnsi="Arial" w:cs="Arial"/>
          <w:b/>
          <w:bCs/>
          <w:color w:val="000000"/>
          <w:kern w:val="1"/>
          <w:sz w:val="21"/>
          <w:szCs w:val="21"/>
        </w:rPr>
        <w:t>i+R-ISO14001-Audit-Holzbau.jpg:</w:t>
      </w:r>
      <w:r w:rsidRPr="006431F4">
        <w:rPr>
          <w:rFonts w:ascii="Arial" w:hAnsi="Arial" w:cs="Arial"/>
          <w:color w:val="000000"/>
          <w:kern w:val="1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kern w:val="1"/>
          <w:sz w:val="21"/>
          <w:szCs w:val="21"/>
        </w:rPr>
        <w:t>In den</w:t>
      </w:r>
      <w:r w:rsidRPr="006431F4">
        <w:rPr>
          <w:rFonts w:ascii="Arial" w:hAnsi="Arial" w:cs="Arial"/>
          <w:color w:val="000000"/>
          <w:kern w:val="1"/>
          <w:sz w:val="21"/>
          <w:szCs w:val="21"/>
        </w:rPr>
        <w:t xml:space="preserve"> e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inzelnen Unternehmensbereichen der i+R wurde in einem zweistufigen Auditprozess die Einhaltung der Norm-Anforderungen für die ISO14001-Zertifizierung geprüft.  </w:t>
      </w:r>
    </w:p>
    <w:p w14:paraId="217ED407" w14:textId="77777777" w:rsidR="00B72D28" w:rsidRDefault="00B72D28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5CE88A14" w14:textId="77777777" w:rsidR="007D6401" w:rsidRPr="006431F4" w:rsidRDefault="007D6401" w:rsidP="00E73BA8">
      <w:pPr>
        <w:suppressAutoHyphens/>
        <w:spacing w:after="0" w:line="289" w:lineRule="exact"/>
        <w:rPr>
          <w:rFonts w:ascii="Arial" w:hAnsi="Arial" w:cs="Arial"/>
          <w:b/>
          <w:bCs/>
          <w:color w:val="000000"/>
          <w:kern w:val="1"/>
          <w:sz w:val="21"/>
          <w:szCs w:val="21"/>
        </w:rPr>
      </w:pPr>
    </w:p>
    <w:p w14:paraId="7DC6832B" w14:textId="124F8FFF" w:rsidR="009A6B53" w:rsidRPr="00E73BA8" w:rsidRDefault="00CB44AC" w:rsidP="00E73BA8">
      <w:pPr>
        <w:spacing w:after="0" w:line="289" w:lineRule="exact"/>
        <w:rPr>
          <w:rFonts w:ascii="Arial" w:hAnsi="Arial" w:cs="Arial"/>
          <w:iCs/>
          <w:color w:val="000000"/>
          <w:kern w:val="1"/>
          <w:sz w:val="21"/>
          <w:szCs w:val="21"/>
        </w:rPr>
      </w:pPr>
      <w:r w:rsidRPr="00147633">
        <w:rPr>
          <w:rFonts w:ascii="Arial" w:hAnsi="Arial" w:cs="Arial"/>
          <w:color w:val="000000"/>
          <w:kern w:val="1"/>
          <w:sz w:val="21"/>
          <w:szCs w:val="21"/>
        </w:rPr>
        <w:t>Foto</w:t>
      </w:r>
      <w:r>
        <w:rPr>
          <w:rFonts w:ascii="Arial" w:hAnsi="Arial" w:cs="Arial"/>
          <w:color w:val="000000"/>
          <w:kern w:val="1"/>
          <w:sz w:val="21"/>
          <w:szCs w:val="21"/>
        </w:rPr>
        <w:t>s</w:t>
      </w:r>
      <w:r w:rsidRPr="00147633">
        <w:rPr>
          <w:rFonts w:ascii="Arial" w:hAnsi="Arial" w:cs="Arial"/>
          <w:color w:val="000000"/>
          <w:kern w:val="1"/>
          <w:sz w:val="21"/>
          <w:szCs w:val="21"/>
        </w:rPr>
        <w:t xml:space="preserve">: </w:t>
      </w:r>
      <w:r w:rsidR="00C6120C">
        <w:rPr>
          <w:rFonts w:ascii="Arial" w:hAnsi="Arial" w:cs="Arial"/>
          <w:color w:val="000000"/>
          <w:kern w:val="1"/>
          <w:sz w:val="21"/>
          <w:szCs w:val="21"/>
        </w:rPr>
        <w:t>i+R</w:t>
      </w:r>
      <w:r>
        <w:rPr>
          <w:rFonts w:ascii="Arial" w:hAnsi="Arial" w:cs="Arial"/>
          <w:color w:val="000000"/>
          <w:kern w:val="1"/>
          <w:sz w:val="21"/>
          <w:szCs w:val="21"/>
        </w:rPr>
        <w:t xml:space="preserve">. 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Abdruck honorarfrei zur </w:t>
      </w:r>
      <w:r w:rsidR="007D6401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redaktionellen 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Berichterstattung über </w:t>
      </w:r>
      <w:r w:rsidR="001D2324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>i+R</w:t>
      </w:r>
      <w:r w:rsidR="0087388E">
        <w:rPr>
          <w:rFonts w:ascii="Arial" w:hAnsi="Arial" w:cs="Arial"/>
          <w:iCs/>
          <w:color w:val="000000"/>
          <w:kern w:val="1"/>
          <w:sz w:val="21"/>
          <w:szCs w:val="21"/>
        </w:rPr>
        <w:t>.</w:t>
      </w:r>
      <w:r w:rsidR="009A6B53" w:rsidRPr="00E73BA8">
        <w:rPr>
          <w:rFonts w:ascii="Arial" w:hAnsi="Arial" w:cs="Arial"/>
          <w:iCs/>
          <w:color w:val="000000"/>
          <w:kern w:val="1"/>
          <w:sz w:val="21"/>
          <w:szCs w:val="21"/>
        </w:rPr>
        <w:t xml:space="preserve"> Angabe des Bildnachweises ist Voraussetzung.</w:t>
      </w:r>
    </w:p>
    <w:p w14:paraId="43A2F963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5E46330A" w14:textId="77777777" w:rsidR="009A6B53" w:rsidRPr="00E73BA8" w:rsidRDefault="009A6B53" w:rsidP="00E73BA8">
      <w:pPr>
        <w:spacing w:after="0" w:line="289" w:lineRule="exact"/>
        <w:rPr>
          <w:rFonts w:ascii="Arial" w:hAnsi="Arial" w:cs="Arial"/>
          <w:color w:val="000000"/>
          <w:kern w:val="1"/>
          <w:sz w:val="21"/>
          <w:szCs w:val="21"/>
        </w:rPr>
      </w:pPr>
    </w:p>
    <w:p w14:paraId="78081FD7" w14:textId="77777777" w:rsidR="009A6B53" w:rsidRPr="00E73BA8" w:rsidRDefault="009A6B53" w:rsidP="00E73BA8">
      <w:pPr>
        <w:pStyle w:val="berschrift"/>
        <w:spacing w:line="289" w:lineRule="exact"/>
        <w:rPr>
          <w:rFonts w:cs="Arial"/>
          <w:kern w:val="1"/>
          <w:szCs w:val="21"/>
        </w:rPr>
      </w:pPr>
      <w:r w:rsidRPr="00E73BA8">
        <w:rPr>
          <w:rFonts w:cs="Arial"/>
          <w:kern w:val="1"/>
          <w:szCs w:val="21"/>
        </w:rPr>
        <w:t>Rückfragehinweis für die Redaktionen:</w:t>
      </w:r>
    </w:p>
    <w:p w14:paraId="6ABA6A26" w14:textId="10E5C8DE" w:rsidR="009A6B53" w:rsidRPr="00C6120C" w:rsidRDefault="00C6120C" w:rsidP="00E73BA8">
      <w:pPr>
        <w:pStyle w:val="berschrift"/>
        <w:spacing w:line="289" w:lineRule="exact"/>
        <w:rPr>
          <w:rStyle w:val="Fett"/>
          <w:rFonts w:cs="Arial"/>
          <w:bCs w:val="0"/>
          <w:color w:val="000000"/>
          <w:kern w:val="1"/>
          <w:szCs w:val="21"/>
          <w:lang w:val="de-AT"/>
        </w:rPr>
      </w:pPr>
      <w:r w:rsidRPr="00C6120C">
        <w:rPr>
          <w:rFonts w:cs="Arial"/>
          <w:b w:val="0"/>
          <w:kern w:val="1"/>
          <w:szCs w:val="21"/>
          <w:lang w:val="de-AT"/>
        </w:rPr>
        <w:t xml:space="preserve">i+R, Olga Flatz-Wimmer, </w:t>
      </w:r>
      <w:r>
        <w:rPr>
          <w:rFonts w:cs="Arial"/>
          <w:b w:val="0"/>
          <w:kern w:val="1"/>
          <w:szCs w:val="21"/>
          <w:lang w:val="de-AT"/>
        </w:rPr>
        <w:t>+43</w:t>
      </w:r>
      <w:r w:rsidR="00E07212">
        <w:rPr>
          <w:rFonts w:cs="Arial"/>
          <w:b w:val="0"/>
          <w:kern w:val="1"/>
          <w:szCs w:val="21"/>
          <w:lang w:val="de-AT"/>
        </w:rPr>
        <w:t>/</w:t>
      </w:r>
      <w:r>
        <w:rPr>
          <w:rFonts w:cs="Arial"/>
          <w:b w:val="0"/>
          <w:kern w:val="1"/>
          <w:szCs w:val="21"/>
          <w:lang w:val="de-AT"/>
        </w:rPr>
        <w:t>664</w:t>
      </w:r>
      <w:r w:rsidR="00E07212">
        <w:rPr>
          <w:rFonts w:cs="Arial"/>
          <w:b w:val="0"/>
          <w:kern w:val="1"/>
          <w:szCs w:val="21"/>
          <w:lang w:val="de-AT"/>
        </w:rPr>
        <w:t>/</w:t>
      </w:r>
      <w:r>
        <w:rPr>
          <w:rFonts w:cs="Arial"/>
          <w:b w:val="0"/>
          <w:kern w:val="1"/>
          <w:szCs w:val="21"/>
          <w:lang w:val="de-AT"/>
        </w:rPr>
        <w:t xml:space="preserve">88689315, </w:t>
      </w:r>
      <w:hyperlink r:id="rId10" w:history="1">
        <w:r w:rsidR="007D6401" w:rsidRPr="00871985">
          <w:rPr>
            <w:rStyle w:val="Hyperlink"/>
            <w:rFonts w:cs="Arial"/>
            <w:b w:val="0"/>
            <w:kern w:val="1"/>
            <w:szCs w:val="21"/>
            <w:lang w:val="de-AT"/>
          </w:rPr>
          <w:t>o.flatz@ir-gruppe.com</w:t>
        </w:r>
      </w:hyperlink>
      <w:r w:rsidR="007D6401">
        <w:rPr>
          <w:rFonts w:cs="Arial"/>
          <w:b w:val="0"/>
          <w:kern w:val="1"/>
          <w:szCs w:val="21"/>
          <w:lang w:val="de-AT"/>
        </w:rPr>
        <w:t xml:space="preserve"> </w:t>
      </w:r>
    </w:p>
    <w:p w14:paraId="5B8D717D" w14:textId="70530A06" w:rsidR="009A6B53" w:rsidRPr="004D0947" w:rsidRDefault="009A6B53" w:rsidP="004D0947">
      <w:pPr>
        <w:spacing w:after="0" w:line="289" w:lineRule="exact"/>
        <w:rPr>
          <w:rFonts w:ascii="Arial" w:hAnsi="Arial" w:cs="Arial"/>
          <w:b/>
          <w:sz w:val="21"/>
          <w:szCs w:val="21"/>
        </w:rPr>
      </w:pPr>
      <w:r w:rsidRPr="00DB5BF1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Pzwei. </w:t>
      </w: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Pressearbeit, </w:t>
      </w:r>
      <w:r w:rsidR="00C6120C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D</w:t>
      </w: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aniela Kaulfus, </w:t>
      </w:r>
      <w:r w:rsidR="00C6120C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+43</w:t>
      </w:r>
      <w:r w:rsidR="00E07212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/</w:t>
      </w:r>
      <w:r w:rsidR="003B41A0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5574</w:t>
      </w:r>
      <w:r w:rsidR="00E07212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/</w:t>
      </w:r>
      <w:r w:rsidR="003B41A0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>44715-28</w:t>
      </w:r>
      <w:r w:rsidRPr="00E73BA8">
        <w:rPr>
          <w:rStyle w:val="Fett"/>
          <w:rFonts w:ascii="Arial" w:hAnsi="Arial" w:cs="Arial"/>
          <w:b w:val="0"/>
          <w:bCs w:val="0"/>
          <w:color w:val="000000"/>
          <w:kern w:val="1"/>
          <w:sz w:val="21"/>
          <w:szCs w:val="21"/>
        </w:rPr>
        <w:t xml:space="preserve">, </w:t>
      </w:r>
      <w:hyperlink r:id="rId11" w:history="1">
        <w:r w:rsidRPr="00E73BA8">
          <w:rPr>
            <w:rStyle w:val="Hyperlink"/>
            <w:rFonts w:ascii="Arial" w:hAnsi="Arial" w:cs="Arial"/>
            <w:kern w:val="1"/>
            <w:sz w:val="21"/>
            <w:szCs w:val="21"/>
          </w:rPr>
          <w:t>daniela.kaulfus@pzwei.at</w:t>
        </w:r>
      </w:hyperlink>
    </w:p>
    <w:sectPr w:rsidR="009A6B53" w:rsidRPr="004D09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1E0C42"/>
    <w:multiLevelType w:val="hybridMultilevel"/>
    <w:tmpl w:val="D86079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3B42F2"/>
    <w:multiLevelType w:val="hybridMultilevel"/>
    <w:tmpl w:val="BCC8D6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D63675"/>
    <w:multiLevelType w:val="multilevel"/>
    <w:tmpl w:val="ABCC5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7A2492"/>
    <w:multiLevelType w:val="multilevel"/>
    <w:tmpl w:val="51DE2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5174804"/>
    <w:multiLevelType w:val="multilevel"/>
    <w:tmpl w:val="1E421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38622103">
    <w:abstractNumId w:val="4"/>
  </w:num>
  <w:num w:numId="2" w16cid:durableId="1564295005">
    <w:abstractNumId w:val="3"/>
  </w:num>
  <w:num w:numId="3" w16cid:durableId="1559314812">
    <w:abstractNumId w:val="1"/>
  </w:num>
  <w:num w:numId="4" w16cid:durableId="2123768545">
    <w:abstractNumId w:val="2"/>
  </w:num>
  <w:num w:numId="5" w16cid:durableId="82532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23A"/>
    <w:rsid w:val="00015F79"/>
    <w:rsid w:val="00032D88"/>
    <w:rsid w:val="00041E51"/>
    <w:rsid w:val="00044C40"/>
    <w:rsid w:val="00065D7B"/>
    <w:rsid w:val="000727A3"/>
    <w:rsid w:val="000764EC"/>
    <w:rsid w:val="00090A0D"/>
    <w:rsid w:val="00097A86"/>
    <w:rsid w:val="000C7270"/>
    <w:rsid w:val="000F2E18"/>
    <w:rsid w:val="00101BAE"/>
    <w:rsid w:val="0014054B"/>
    <w:rsid w:val="00147633"/>
    <w:rsid w:val="0015246E"/>
    <w:rsid w:val="0015635B"/>
    <w:rsid w:val="00167883"/>
    <w:rsid w:val="00193969"/>
    <w:rsid w:val="001A4712"/>
    <w:rsid w:val="001B2107"/>
    <w:rsid w:val="001C0A27"/>
    <w:rsid w:val="001D2324"/>
    <w:rsid w:val="001D34E0"/>
    <w:rsid w:val="001D40DE"/>
    <w:rsid w:val="0020282D"/>
    <w:rsid w:val="00216C63"/>
    <w:rsid w:val="00236F9E"/>
    <w:rsid w:val="00255EFC"/>
    <w:rsid w:val="00276743"/>
    <w:rsid w:val="00285731"/>
    <w:rsid w:val="002A2F2D"/>
    <w:rsid w:val="002C3CC5"/>
    <w:rsid w:val="002E2E94"/>
    <w:rsid w:val="002E7134"/>
    <w:rsid w:val="00314EB8"/>
    <w:rsid w:val="00317AA0"/>
    <w:rsid w:val="00327994"/>
    <w:rsid w:val="00341AF6"/>
    <w:rsid w:val="00344086"/>
    <w:rsid w:val="00364D26"/>
    <w:rsid w:val="003709FD"/>
    <w:rsid w:val="0037204A"/>
    <w:rsid w:val="003840A9"/>
    <w:rsid w:val="0038520F"/>
    <w:rsid w:val="003B41A0"/>
    <w:rsid w:val="003C4064"/>
    <w:rsid w:val="003D01B2"/>
    <w:rsid w:val="003F7D01"/>
    <w:rsid w:val="004142C6"/>
    <w:rsid w:val="00430CD5"/>
    <w:rsid w:val="004475C5"/>
    <w:rsid w:val="00455E16"/>
    <w:rsid w:val="00455FB7"/>
    <w:rsid w:val="004706DE"/>
    <w:rsid w:val="00474C03"/>
    <w:rsid w:val="00477F6A"/>
    <w:rsid w:val="004818E4"/>
    <w:rsid w:val="00486CCA"/>
    <w:rsid w:val="00495DFB"/>
    <w:rsid w:val="00497181"/>
    <w:rsid w:val="004B02AA"/>
    <w:rsid w:val="004B4D99"/>
    <w:rsid w:val="004B79BB"/>
    <w:rsid w:val="004D0947"/>
    <w:rsid w:val="004E1D19"/>
    <w:rsid w:val="004E722A"/>
    <w:rsid w:val="00501B59"/>
    <w:rsid w:val="005074F9"/>
    <w:rsid w:val="00510B5F"/>
    <w:rsid w:val="00521B79"/>
    <w:rsid w:val="005407C8"/>
    <w:rsid w:val="00543DD4"/>
    <w:rsid w:val="005B1FCF"/>
    <w:rsid w:val="005D6574"/>
    <w:rsid w:val="005F2095"/>
    <w:rsid w:val="005F4FF1"/>
    <w:rsid w:val="005F65B7"/>
    <w:rsid w:val="005F6F0D"/>
    <w:rsid w:val="00614760"/>
    <w:rsid w:val="00614AA6"/>
    <w:rsid w:val="00623A61"/>
    <w:rsid w:val="006431F4"/>
    <w:rsid w:val="00697CB9"/>
    <w:rsid w:val="006E4241"/>
    <w:rsid w:val="006E797B"/>
    <w:rsid w:val="007112C1"/>
    <w:rsid w:val="007117D2"/>
    <w:rsid w:val="00727699"/>
    <w:rsid w:val="007301B6"/>
    <w:rsid w:val="00742542"/>
    <w:rsid w:val="0074357A"/>
    <w:rsid w:val="00747022"/>
    <w:rsid w:val="00764BB3"/>
    <w:rsid w:val="00767CE7"/>
    <w:rsid w:val="0078018A"/>
    <w:rsid w:val="007A505C"/>
    <w:rsid w:val="007A60EE"/>
    <w:rsid w:val="007C72C8"/>
    <w:rsid w:val="007D6401"/>
    <w:rsid w:val="007F1DD7"/>
    <w:rsid w:val="00824528"/>
    <w:rsid w:val="008441C6"/>
    <w:rsid w:val="00845CC0"/>
    <w:rsid w:val="00866C97"/>
    <w:rsid w:val="0087388E"/>
    <w:rsid w:val="00877752"/>
    <w:rsid w:val="00891B70"/>
    <w:rsid w:val="00893436"/>
    <w:rsid w:val="008A3E88"/>
    <w:rsid w:val="008E1BC6"/>
    <w:rsid w:val="008F15DD"/>
    <w:rsid w:val="00903E14"/>
    <w:rsid w:val="00922C3E"/>
    <w:rsid w:val="009308BD"/>
    <w:rsid w:val="00950503"/>
    <w:rsid w:val="00954A7F"/>
    <w:rsid w:val="00962FFE"/>
    <w:rsid w:val="00983E70"/>
    <w:rsid w:val="009949EE"/>
    <w:rsid w:val="009A36A9"/>
    <w:rsid w:val="009A6B53"/>
    <w:rsid w:val="009B1B83"/>
    <w:rsid w:val="009C185E"/>
    <w:rsid w:val="009D4881"/>
    <w:rsid w:val="009E6815"/>
    <w:rsid w:val="009F20B4"/>
    <w:rsid w:val="00A212B2"/>
    <w:rsid w:val="00A34C28"/>
    <w:rsid w:val="00A4108A"/>
    <w:rsid w:val="00A7207D"/>
    <w:rsid w:val="00A77EDF"/>
    <w:rsid w:val="00AA01BD"/>
    <w:rsid w:val="00AE3465"/>
    <w:rsid w:val="00B068BB"/>
    <w:rsid w:val="00B25451"/>
    <w:rsid w:val="00B2656D"/>
    <w:rsid w:val="00B276CE"/>
    <w:rsid w:val="00B36791"/>
    <w:rsid w:val="00B50BDF"/>
    <w:rsid w:val="00B617ED"/>
    <w:rsid w:val="00B72D28"/>
    <w:rsid w:val="00B8062F"/>
    <w:rsid w:val="00B83B0A"/>
    <w:rsid w:val="00B860C6"/>
    <w:rsid w:val="00B9166A"/>
    <w:rsid w:val="00B93F4B"/>
    <w:rsid w:val="00BC5E59"/>
    <w:rsid w:val="00BC7DF0"/>
    <w:rsid w:val="00BD4D94"/>
    <w:rsid w:val="00BE144B"/>
    <w:rsid w:val="00C013D6"/>
    <w:rsid w:val="00C04A85"/>
    <w:rsid w:val="00C239FE"/>
    <w:rsid w:val="00C27812"/>
    <w:rsid w:val="00C3115F"/>
    <w:rsid w:val="00C6120C"/>
    <w:rsid w:val="00C64AC7"/>
    <w:rsid w:val="00C90224"/>
    <w:rsid w:val="00CB44AC"/>
    <w:rsid w:val="00CB4C20"/>
    <w:rsid w:val="00D14A4D"/>
    <w:rsid w:val="00D20B23"/>
    <w:rsid w:val="00D57685"/>
    <w:rsid w:val="00D93C08"/>
    <w:rsid w:val="00DB5BF1"/>
    <w:rsid w:val="00DD1C9A"/>
    <w:rsid w:val="00DE27B5"/>
    <w:rsid w:val="00DF0DF3"/>
    <w:rsid w:val="00E07212"/>
    <w:rsid w:val="00E21A19"/>
    <w:rsid w:val="00E251C6"/>
    <w:rsid w:val="00E4219F"/>
    <w:rsid w:val="00E53C7F"/>
    <w:rsid w:val="00E61C7F"/>
    <w:rsid w:val="00E63355"/>
    <w:rsid w:val="00E73BA8"/>
    <w:rsid w:val="00E87B4B"/>
    <w:rsid w:val="00E97983"/>
    <w:rsid w:val="00EA7000"/>
    <w:rsid w:val="00ED5E62"/>
    <w:rsid w:val="00EF123A"/>
    <w:rsid w:val="00EF4A0D"/>
    <w:rsid w:val="00EF5642"/>
    <w:rsid w:val="00EF56DF"/>
    <w:rsid w:val="00F024F2"/>
    <w:rsid w:val="00F04FB5"/>
    <w:rsid w:val="00F35EB0"/>
    <w:rsid w:val="00F542E4"/>
    <w:rsid w:val="00F55E2E"/>
    <w:rsid w:val="00F640F2"/>
    <w:rsid w:val="00F82004"/>
    <w:rsid w:val="00F8259B"/>
    <w:rsid w:val="00FA2100"/>
    <w:rsid w:val="00FB01A4"/>
    <w:rsid w:val="00FB5DA1"/>
    <w:rsid w:val="00FB6C9E"/>
    <w:rsid w:val="00FE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ED7CCE"/>
  <w15:docId w15:val="{4EB60AE6-EDCA-4D42-91B4-95C15553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nhideWhenUsed/>
    <w:rsid w:val="005F2095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5F2095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de-DE" w:eastAsia="de-DE"/>
    </w:rPr>
  </w:style>
  <w:style w:type="character" w:styleId="Fett">
    <w:name w:val="Strong"/>
    <w:qFormat/>
    <w:rsid w:val="009A6B53"/>
    <w:rPr>
      <w:b/>
      <w:bCs/>
    </w:rPr>
  </w:style>
  <w:style w:type="paragraph" w:customStyle="1" w:styleId="berschrift">
    <w:name w:val="Überschrift"/>
    <w:basedOn w:val="Standard"/>
    <w:next w:val="Standard"/>
    <w:rsid w:val="009A6B53"/>
    <w:pPr>
      <w:keepNext/>
      <w:suppressAutoHyphens/>
      <w:spacing w:after="0" w:line="289" w:lineRule="atLeast"/>
    </w:pPr>
    <w:rPr>
      <w:rFonts w:ascii="Arial" w:eastAsia="Lucida Sans Unicode" w:hAnsi="Arial" w:cs="Tahoma"/>
      <w:b/>
      <w:sz w:val="21"/>
      <w:szCs w:val="28"/>
      <w:lang w:val="de-DE" w:eastAsia="de-DE" w:bidi="de-DE"/>
    </w:rPr>
  </w:style>
  <w:style w:type="paragraph" w:customStyle="1" w:styleId="TabellenInhalt">
    <w:name w:val="Tabellen Inhalt"/>
    <w:basedOn w:val="Standard"/>
    <w:rsid w:val="009A6B53"/>
    <w:pPr>
      <w:suppressLineNumbers/>
      <w:suppressAutoHyphens/>
      <w:spacing w:after="0" w:line="289" w:lineRule="atLeast"/>
    </w:pPr>
    <w:rPr>
      <w:rFonts w:ascii="Arial" w:eastAsia="Lucida Sans Unicode" w:hAnsi="Arial" w:cs="Tahoma"/>
      <w:sz w:val="21"/>
      <w:szCs w:val="24"/>
      <w:lang w:val="de-DE" w:eastAsia="de-DE" w:bidi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2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259B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27699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27699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27699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2769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27699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7388E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93C08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7D64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69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68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8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6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81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8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5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10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2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4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96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30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330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33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-bauen.com/de/leistungen/bauen/spezialtiefba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ir-bauen.com/de/leistungen/bauen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mailto:daniela.kaulfus@pzwei.a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o.flatz@ir-grupp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r-bauen.com/de/leistungen/holzbau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70E53-1566-441A-8485-C4DFB07D9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517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Veith Nina</dc:creator>
  <cp:lastModifiedBy>Pzwei. Daniela Kaulfus</cp:lastModifiedBy>
  <cp:revision>4</cp:revision>
  <cp:lastPrinted>2024-12-12T10:32:00Z</cp:lastPrinted>
  <dcterms:created xsi:type="dcterms:W3CDTF">2024-12-12T11:05:00Z</dcterms:created>
  <dcterms:modified xsi:type="dcterms:W3CDTF">2024-12-12T12:13:00Z</dcterms:modified>
</cp:coreProperties>
</file>